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55D" w:rsidRPr="00556802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sz w:val="20"/>
          <w:szCs w:val="20"/>
        </w:rPr>
      </w:pPr>
      <w:r w:rsidRPr="00556802">
        <w:rPr>
          <w:rFonts w:ascii="Arial" w:hAnsi="Arial" w:cs="Arial"/>
          <w:sz w:val="20"/>
          <w:szCs w:val="20"/>
        </w:rPr>
        <w:t>Številka:</w:t>
      </w:r>
      <w:r w:rsidRPr="00556802">
        <w:rPr>
          <w:rFonts w:ascii="Arial" w:hAnsi="Arial" w:cs="Arial"/>
          <w:sz w:val="20"/>
          <w:szCs w:val="20"/>
        </w:rPr>
        <w:tab/>
      </w:r>
      <w:r w:rsidRPr="00556802">
        <w:rPr>
          <w:rFonts w:ascii="Arial" w:hAnsi="Arial" w:cs="Arial"/>
          <w:sz w:val="20"/>
          <w:szCs w:val="20"/>
        </w:rPr>
        <w:tab/>
      </w:r>
      <w:r w:rsidR="00556802" w:rsidRPr="00556802">
        <w:rPr>
          <w:rFonts w:ascii="Arial" w:hAnsi="Arial" w:cs="Arial"/>
          <w:sz w:val="20"/>
          <w:szCs w:val="20"/>
        </w:rPr>
        <w:t>430</w:t>
      </w:r>
      <w:r w:rsidRPr="00556802">
        <w:rPr>
          <w:rFonts w:ascii="Arial" w:hAnsi="Arial" w:cs="Arial"/>
          <w:sz w:val="20"/>
          <w:szCs w:val="20"/>
        </w:rPr>
        <w:t>-</w:t>
      </w:r>
      <w:r w:rsidR="00556802" w:rsidRPr="00556802">
        <w:rPr>
          <w:rFonts w:ascii="Arial" w:hAnsi="Arial" w:cs="Arial"/>
          <w:sz w:val="20"/>
          <w:szCs w:val="20"/>
        </w:rPr>
        <w:t>0202</w:t>
      </w:r>
      <w:r w:rsidRPr="00556802">
        <w:rPr>
          <w:rFonts w:ascii="Arial" w:hAnsi="Arial" w:cs="Arial"/>
          <w:sz w:val="20"/>
          <w:szCs w:val="20"/>
        </w:rPr>
        <w:t>/2022</w:t>
      </w:r>
    </w:p>
    <w:p w:rsidR="0058455D" w:rsidRPr="003A6D8E" w:rsidRDefault="0058455D" w:rsidP="0058455D">
      <w:pPr>
        <w:widowControl w:val="0"/>
        <w:tabs>
          <w:tab w:val="left" w:pos="90"/>
          <w:tab w:val="left" w:pos="964"/>
        </w:tabs>
        <w:autoSpaceDE w:val="0"/>
        <w:autoSpaceDN w:val="0"/>
        <w:adjustRightInd w:val="0"/>
        <w:spacing w:before="48"/>
        <w:rPr>
          <w:rFonts w:ascii="Arial" w:hAnsi="Arial" w:cs="Arial"/>
          <w:color w:val="000000"/>
          <w:sz w:val="20"/>
          <w:szCs w:val="20"/>
        </w:rPr>
      </w:pPr>
      <w:r w:rsidRPr="00B32195">
        <w:rPr>
          <w:rFonts w:ascii="Arial" w:hAnsi="Arial" w:cs="Arial"/>
          <w:color w:val="000000"/>
          <w:sz w:val="20"/>
          <w:szCs w:val="20"/>
        </w:rPr>
        <w:t>Datum:</w:t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Pr="003A6D8E">
        <w:rPr>
          <w:rFonts w:ascii="Arial" w:hAnsi="Arial" w:cs="Arial"/>
          <w:color w:val="000000"/>
          <w:sz w:val="20"/>
          <w:szCs w:val="20"/>
        </w:rPr>
        <w:tab/>
      </w:r>
      <w:r w:rsidR="00F50DDD">
        <w:rPr>
          <w:rFonts w:ascii="Arial" w:hAnsi="Arial" w:cs="Arial"/>
          <w:color w:val="000000"/>
          <w:sz w:val="20"/>
          <w:szCs w:val="20"/>
        </w:rPr>
        <w:t>23</w:t>
      </w:r>
      <w:r w:rsidR="00D428C0">
        <w:rPr>
          <w:rFonts w:ascii="Arial" w:hAnsi="Arial" w:cs="Arial"/>
          <w:color w:val="000000"/>
          <w:sz w:val="20"/>
          <w:szCs w:val="20"/>
        </w:rPr>
        <w:t>.</w:t>
      </w:r>
      <w:r w:rsidR="00C12056">
        <w:rPr>
          <w:rFonts w:ascii="Arial" w:hAnsi="Arial" w:cs="Arial"/>
          <w:color w:val="000000"/>
          <w:sz w:val="20"/>
          <w:szCs w:val="20"/>
        </w:rPr>
        <w:t>8</w:t>
      </w:r>
      <w:r w:rsidR="00D428C0">
        <w:rPr>
          <w:rFonts w:ascii="Arial" w:hAnsi="Arial" w:cs="Arial"/>
          <w:color w:val="000000"/>
          <w:sz w:val="20"/>
          <w:szCs w:val="20"/>
        </w:rPr>
        <w:t>.2022</w:t>
      </w:r>
    </w:p>
    <w:tbl>
      <w:tblPr>
        <w:tblW w:w="0" w:type="auto"/>
        <w:jc w:val="center"/>
        <w:tblBorders>
          <w:bottom w:val="dashSmallGap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567"/>
        <w:gridCol w:w="1843"/>
      </w:tblGrid>
      <w:tr w:rsidR="0058455D" w:rsidRPr="00D428C0" w:rsidTr="00932D99">
        <w:trPr>
          <w:jc w:val="center"/>
        </w:trPr>
        <w:tc>
          <w:tcPr>
            <w:tcW w:w="2835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jc w:val="right"/>
              <w:rPr>
                <w:i w:val="0"/>
                <w:sz w:val="24"/>
                <w:szCs w:val="24"/>
              </w:rPr>
            </w:pPr>
            <w:r w:rsidRPr="00D428C0">
              <w:rPr>
                <w:i w:val="0"/>
                <w:sz w:val="24"/>
                <w:szCs w:val="24"/>
              </w:rPr>
              <w:t>PONUDBA</w:t>
            </w:r>
          </w:p>
        </w:tc>
        <w:tc>
          <w:tcPr>
            <w:tcW w:w="567" w:type="dxa"/>
            <w:tcBorders>
              <w:bottom w:val="nil"/>
            </w:tcBorders>
            <w:shd w:val="clear" w:color="auto" w:fill="auto"/>
          </w:tcPr>
          <w:p w:rsidR="0058455D" w:rsidRPr="00D428C0" w:rsidRDefault="0058455D" w:rsidP="00932D99">
            <w:pPr>
              <w:pStyle w:val="Naslov2"/>
              <w:rPr>
                <w:i w:val="0"/>
                <w:sz w:val="22"/>
                <w:szCs w:val="22"/>
              </w:rPr>
            </w:pPr>
            <w:r w:rsidRPr="00D428C0">
              <w:rPr>
                <w:i w:val="0"/>
                <w:sz w:val="22"/>
                <w:szCs w:val="22"/>
              </w:rPr>
              <w:t>št.:</w:t>
            </w:r>
          </w:p>
        </w:tc>
        <w:tc>
          <w:tcPr>
            <w:tcW w:w="1843" w:type="dxa"/>
            <w:shd w:val="clear" w:color="auto" w:fill="auto"/>
          </w:tcPr>
          <w:p w:rsidR="0058455D" w:rsidRPr="00D428C0" w:rsidRDefault="0058455D" w:rsidP="00932D99">
            <w:pPr>
              <w:pStyle w:val="Naslov2"/>
              <w:jc w:val="center"/>
              <w:rPr>
                <w:i w:val="0"/>
                <w:sz w:val="22"/>
                <w:szCs w:val="22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78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>Predmet naročila:</w:t>
            </w:r>
          </w:p>
        </w:tc>
        <w:tc>
          <w:tcPr>
            <w:tcW w:w="6945" w:type="dxa"/>
          </w:tcPr>
          <w:p w:rsidR="0058455D" w:rsidRPr="00B123E0" w:rsidRDefault="00F50DDD" w:rsidP="004A4E9A">
            <w:pPr>
              <w:pStyle w:val="Brezrazmikov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SCADA </w:t>
            </w:r>
            <w:r w:rsidR="004A4E9A">
              <w:rPr>
                <w:rFonts w:ascii="Arial" w:hAnsi="Arial" w:cs="Arial"/>
                <w:b/>
              </w:rPr>
              <w:t xml:space="preserve">SISTEM ZA </w:t>
            </w:r>
            <w:r>
              <w:rPr>
                <w:rFonts w:ascii="Arial" w:hAnsi="Arial" w:cs="Arial"/>
                <w:b/>
              </w:rPr>
              <w:t>VODOVOD IN KANALIZACIJ</w:t>
            </w:r>
            <w:r w:rsidR="004A4E9A">
              <w:rPr>
                <w:rFonts w:ascii="Arial" w:hAnsi="Arial" w:cs="Arial"/>
                <w:b/>
              </w:rPr>
              <w:t>O</w:t>
            </w:r>
          </w:p>
        </w:tc>
      </w:tr>
      <w:tr w:rsidR="0058455D" w:rsidRPr="00FD72B3" w:rsidTr="00932D99">
        <w:trPr>
          <w:trHeight w:val="216"/>
        </w:trPr>
        <w:tc>
          <w:tcPr>
            <w:tcW w:w="2127" w:type="dxa"/>
          </w:tcPr>
          <w:p w:rsidR="0058455D" w:rsidRPr="00FD72B3" w:rsidRDefault="0058455D" w:rsidP="00932D99">
            <w:pPr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Naročnik: </w:t>
            </w:r>
          </w:p>
        </w:tc>
        <w:tc>
          <w:tcPr>
            <w:tcW w:w="6945" w:type="dxa"/>
          </w:tcPr>
          <w:p w:rsidR="0058455D" w:rsidRPr="00FD72B3" w:rsidRDefault="0058455D" w:rsidP="00932D99">
            <w:pPr>
              <w:pStyle w:val="Telobesedila2"/>
              <w:spacing w:before="60" w:after="60"/>
              <w:rPr>
                <w:rFonts w:ascii="Arial" w:hAnsi="Arial" w:cs="Arial"/>
              </w:rPr>
            </w:pPr>
            <w:r w:rsidRPr="00FD72B3">
              <w:rPr>
                <w:rFonts w:ascii="Arial" w:hAnsi="Arial" w:cs="Arial"/>
                <w:sz w:val="22"/>
                <w:szCs w:val="22"/>
              </w:rPr>
              <w:t xml:space="preserve">OBČINA LAŠKO, </w:t>
            </w:r>
            <w:r w:rsidR="00D277B7">
              <w:rPr>
                <w:rFonts w:ascii="Arial" w:hAnsi="Arial" w:cs="Arial"/>
                <w:sz w:val="22"/>
                <w:szCs w:val="22"/>
              </w:rPr>
              <w:t xml:space="preserve">Režijski obrat, </w:t>
            </w:r>
            <w:r w:rsidRPr="00FD72B3">
              <w:rPr>
                <w:rFonts w:ascii="Arial" w:hAnsi="Arial" w:cs="Arial"/>
                <w:sz w:val="22"/>
                <w:szCs w:val="22"/>
              </w:rPr>
              <w:t>Mestna ulica 2, 3270 Laško</w:t>
            </w: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tbl>
      <w:tblPr>
        <w:tblW w:w="0" w:type="auto"/>
        <w:tblInd w:w="108" w:type="dxa"/>
        <w:tblBorders>
          <w:top w:val="single" w:sz="2" w:space="0" w:color="auto"/>
          <w:bottom w:val="single" w:sz="2" w:space="0" w:color="auto"/>
          <w:right w:val="single" w:sz="2" w:space="0" w:color="auto"/>
          <w:insideH w:val="single" w:sz="2" w:space="0" w:color="808080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6945"/>
      </w:tblGrid>
      <w:tr w:rsidR="0058455D" w:rsidRPr="00FD72B3" w:rsidTr="00932D99">
        <w:trPr>
          <w:trHeight w:val="335"/>
        </w:trPr>
        <w:tc>
          <w:tcPr>
            <w:tcW w:w="2127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:rsidR="0058455D" w:rsidRPr="00AC1953" w:rsidRDefault="0058455D" w:rsidP="00932D99">
            <w:pPr>
              <w:pStyle w:val="Naslov3"/>
              <w:spacing w:before="60"/>
              <w:jc w:val="right"/>
              <w:rPr>
                <w:sz w:val="22"/>
                <w:szCs w:val="22"/>
              </w:rPr>
            </w:pPr>
            <w:r w:rsidRPr="00AC1953">
              <w:rPr>
                <w:sz w:val="22"/>
                <w:szCs w:val="22"/>
              </w:rPr>
              <w:t>Ponudnik:</w:t>
            </w:r>
          </w:p>
        </w:tc>
        <w:tc>
          <w:tcPr>
            <w:tcW w:w="69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  <w:p w:rsidR="0058455D" w:rsidRPr="00FD72B3" w:rsidRDefault="0058455D" w:rsidP="00932D99">
            <w:pPr>
              <w:pStyle w:val="Glava"/>
              <w:spacing w:before="60"/>
              <w:rPr>
                <w:rFonts w:ascii="Arial" w:hAnsi="Arial" w:cs="Arial"/>
              </w:rPr>
            </w:pPr>
          </w:p>
        </w:tc>
      </w:tr>
    </w:tbl>
    <w:p w:rsidR="0058455D" w:rsidRPr="00FD72B3" w:rsidRDefault="0058455D" w:rsidP="0058455D">
      <w:pPr>
        <w:rPr>
          <w:rFonts w:ascii="Arial" w:hAnsi="Arial" w:cs="Arial"/>
        </w:rPr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CE5224" w:rsidRDefault="0058455D" w:rsidP="0058455D">
      <w:pPr>
        <w:pStyle w:val="Telobesedila-zamik"/>
        <w:jc w:val="both"/>
        <w:rPr>
          <w:rFonts w:ascii="Arial" w:hAnsi="Arial" w:cs="Arial"/>
          <w:szCs w:val="22"/>
          <w:u w:val="single"/>
        </w:rPr>
      </w:pPr>
      <w:r>
        <w:rPr>
          <w:rFonts w:ascii="Arial" w:hAnsi="Arial" w:cs="Arial"/>
          <w:szCs w:val="22"/>
        </w:rPr>
        <w:t xml:space="preserve">Na podlagi zbiranja ponudb </w:t>
      </w:r>
      <w:r w:rsidRPr="00CE5224">
        <w:rPr>
          <w:rFonts w:ascii="Arial" w:hAnsi="Arial" w:cs="Arial"/>
          <w:szCs w:val="22"/>
        </w:rPr>
        <w:t xml:space="preserve">se prijavljamo na </w:t>
      </w:r>
      <w:r>
        <w:rPr>
          <w:rFonts w:ascii="Arial" w:hAnsi="Arial" w:cs="Arial"/>
          <w:szCs w:val="22"/>
        </w:rPr>
        <w:t xml:space="preserve">javno naročilo </w:t>
      </w:r>
      <w:r w:rsidRPr="00CE5224">
        <w:rPr>
          <w:rFonts w:ascii="Arial" w:hAnsi="Arial" w:cs="Arial"/>
          <w:szCs w:val="22"/>
        </w:rPr>
        <w:t>in prilagamo našo pon</w:t>
      </w:r>
      <w:r>
        <w:rPr>
          <w:rFonts w:ascii="Arial" w:hAnsi="Arial" w:cs="Arial"/>
          <w:szCs w:val="22"/>
        </w:rPr>
        <w:t xml:space="preserve">udbeno dokumentacijo v skladu s povabilom k oddaji ponudbe. </w:t>
      </w: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 w:rsidRPr="000A778C">
        <w:rPr>
          <w:rFonts w:ascii="Arial" w:hAnsi="Arial" w:cs="Arial"/>
          <w:b/>
          <w:sz w:val="22"/>
          <w:szCs w:val="22"/>
        </w:rPr>
        <w:t>PODATKI O GOSPODARSKEM SUBJEKTU</w:t>
      </w:r>
    </w:p>
    <w:p w:rsidR="0058455D" w:rsidRDefault="0058455D" w:rsidP="0058455D">
      <w:pPr>
        <w:jc w:val="both"/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Firma oziroma ime: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Zakoniti zastopnik: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Davčna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transakcijskega računa: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Matična številka: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Naslov: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Številka telefona: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 xml:space="preserve">Številka </w:t>
      </w:r>
      <w:proofErr w:type="spellStart"/>
      <w:r w:rsidRPr="000A778C">
        <w:rPr>
          <w:rFonts w:ascii="Arial" w:hAnsi="Arial" w:cs="Arial"/>
          <w:sz w:val="22"/>
          <w:szCs w:val="22"/>
        </w:rPr>
        <w:t>telefaxa</w:t>
      </w:r>
      <w:proofErr w:type="spellEnd"/>
      <w:r w:rsidRPr="000A778C">
        <w:rPr>
          <w:rFonts w:ascii="Arial" w:hAnsi="Arial" w:cs="Arial"/>
          <w:sz w:val="22"/>
          <w:szCs w:val="22"/>
        </w:rPr>
        <w:t>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Odgovorna oseba za podpis pogodbe:</w:t>
      </w:r>
    </w:p>
    <w:p w:rsidR="0058455D" w:rsidRPr="000A778C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 w:rsidRPr="000A778C">
        <w:rPr>
          <w:rFonts w:ascii="Arial" w:hAnsi="Arial" w:cs="Arial"/>
          <w:sz w:val="22"/>
          <w:szCs w:val="22"/>
        </w:rPr>
        <w:t>Kontaktna oseba: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Elektronski naslov kontaktne osebe:</w:t>
      </w: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Pr="000A778C" w:rsidRDefault="0058455D" w:rsidP="0058455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Tel. številka mobilnega telefona kontaktne osebe:  </w:t>
      </w:r>
    </w:p>
    <w:p w:rsidR="0058455D" w:rsidRDefault="0058455D" w:rsidP="0058455D">
      <w:pPr>
        <w:jc w:val="both"/>
      </w:pPr>
    </w:p>
    <w:p w:rsidR="0058455D" w:rsidRDefault="0058455D" w:rsidP="0058455D">
      <w:pPr>
        <w:pStyle w:val="Glava"/>
        <w:rPr>
          <w:rFonts w:ascii="Arial" w:hAnsi="Arial" w:cs="Arial"/>
        </w:rPr>
      </w:pPr>
    </w:p>
    <w:p w:rsidR="00F50DDD" w:rsidRDefault="00F50DDD" w:rsidP="0058455D">
      <w:pPr>
        <w:pStyle w:val="Glava"/>
        <w:rPr>
          <w:rFonts w:ascii="Arial" w:hAnsi="Arial" w:cs="Arial"/>
        </w:rPr>
      </w:pPr>
    </w:p>
    <w:p w:rsidR="0058455D" w:rsidRPr="000A778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PONUDBENA CENA </w:t>
      </w:r>
    </w:p>
    <w:p w:rsidR="0058455D" w:rsidRPr="00FD72B3" w:rsidRDefault="0058455D" w:rsidP="0058455D">
      <w:pPr>
        <w:pStyle w:val="Glava"/>
        <w:rPr>
          <w:rFonts w:ascii="Arial" w:hAnsi="Arial" w:cs="Arial"/>
        </w:rPr>
      </w:pPr>
    </w:p>
    <w:p w:rsidR="0058455D" w:rsidRPr="00FD72B3" w:rsidRDefault="0058455D" w:rsidP="0058455D">
      <w:pPr>
        <w:pStyle w:val="Besedilooblaka"/>
        <w:ind w:left="357"/>
        <w:jc w:val="both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(brez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468" w:type="dxa"/>
        <w:tblLayout w:type="fixed"/>
        <w:tblLook w:val="0000" w:firstRow="0" w:lastRow="0" w:firstColumn="0" w:lastColumn="0" w:noHBand="0" w:noVBand="0"/>
      </w:tblPr>
      <w:tblGrid>
        <w:gridCol w:w="3600"/>
        <w:gridCol w:w="2561"/>
        <w:gridCol w:w="709"/>
      </w:tblGrid>
      <w:tr w:rsidR="0058455D" w:rsidRPr="00A52AA4" w:rsidTr="00932D99">
        <w:tc>
          <w:tcPr>
            <w:tcW w:w="3600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DDV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(22 %)</w:t>
            </w:r>
            <w:r w:rsidRPr="00EB6207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4102"/>
        <w:gridCol w:w="2561"/>
        <w:gridCol w:w="709"/>
      </w:tblGrid>
      <w:tr w:rsidR="0058455D" w:rsidRPr="00A52AA4" w:rsidTr="00932D99">
        <w:tc>
          <w:tcPr>
            <w:tcW w:w="4102" w:type="dxa"/>
            <w:tcBorders>
              <w:righ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ponudbena cena (skupaj z DDV):</w:t>
            </w:r>
          </w:p>
        </w:tc>
        <w:tc>
          <w:tcPr>
            <w:tcW w:w="2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55D" w:rsidRPr="00A52AA4" w:rsidRDefault="0058455D" w:rsidP="00932D99">
            <w:pPr>
              <w:pStyle w:val="Telobesedila2"/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tcBorders>
              <w:left w:val="single" w:sz="8" w:space="0" w:color="auto"/>
            </w:tcBorders>
            <w:vAlign w:val="center"/>
          </w:tcPr>
          <w:p w:rsidR="0058455D" w:rsidRPr="00EB6207" w:rsidRDefault="0058455D" w:rsidP="00932D99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EB6207">
              <w:rPr>
                <w:rFonts w:ascii="Arial" w:hAnsi="Arial" w:cs="Arial"/>
                <w:b/>
                <w:sz w:val="22"/>
                <w:szCs w:val="22"/>
              </w:rPr>
              <w:t>EUR</w:t>
            </w:r>
          </w:p>
        </w:tc>
      </w:tr>
    </w:tbl>
    <w:p w:rsidR="0058455D" w:rsidRDefault="0058455D" w:rsidP="0058455D">
      <w:pPr>
        <w:pStyle w:val="Besedilooblaka"/>
        <w:rPr>
          <w:rFonts w:ascii="Arial" w:hAnsi="Arial" w:cs="Arial"/>
          <w:sz w:val="22"/>
        </w:rPr>
      </w:pPr>
    </w:p>
    <w:p w:rsidR="00F15E57" w:rsidRPr="00EE77B9" w:rsidRDefault="00F15E57" w:rsidP="00F15E57">
      <w:pPr>
        <w:jc w:val="both"/>
        <w:rPr>
          <w:rFonts w:ascii="Arial" w:hAnsi="Arial" w:cs="Arial"/>
          <w:b/>
          <w:color w:val="222222"/>
          <w:sz w:val="22"/>
          <w:szCs w:val="22"/>
        </w:rPr>
      </w:pPr>
      <w:bookmarkStart w:id="0" w:name="_GoBack"/>
      <w:r w:rsidRPr="00EE77B9">
        <w:rPr>
          <w:rFonts w:ascii="Arial" w:hAnsi="Arial" w:cs="Arial"/>
          <w:b/>
          <w:color w:val="222222"/>
          <w:sz w:val="22"/>
          <w:szCs w:val="22"/>
        </w:rPr>
        <w:t>Davek na dodano vrednost (DDV) je predmet obrnjene davčne obveznosti po 76.a členu Zakona o davku na dodano vrednost (ZDDV-1) (</w:t>
      </w:r>
      <w:r w:rsidRPr="00F15E57">
        <w:rPr>
          <w:rFonts w:ascii="Arial" w:hAnsi="Arial" w:cs="Arial"/>
          <w:b/>
          <w:color w:val="222222"/>
          <w:sz w:val="22"/>
          <w:szCs w:val="22"/>
        </w:rPr>
        <w:t>Uradni list RS, št.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8" w:tgtFrame="_blank" w:tooltip="Zakon o davku na dodano vrednost (uradno prečiščeno besedilo)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13/11</w:t>
        </w:r>
      </w:hyperlink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F15E57">
        <w:rPr>
          <w:rFonts w:ascii="Arial" w:hAnsi="Arial" w:cs="Arial"/>
          <w:b/>
          <w:color w:val="222222"/>
          <w:sz w:val="22"/>
          <w:szCs w:val="22"/>
        </w:rPr>
        <w:t>– uradno prečiščeno besedilo,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9" w:tgtFrame="_blank" w:tooltip="Zakon o dopolnitvah Zakona o davku na dodano vrednost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18/11</w:t>
        </w:r>
      </w:hyperlink>
      <w:r w:rsidRPr="00F15E57">
        <w:rPr>
          <w:rFonts w:ascii="Arial" w:hAnsi="Arial" w:cs="Arial"/>
          <w:b/>
          <w:color w:val="222222"/>
          <w:sz w:val="22"/>
          <w:szCs w:val="22"/>
        </w:rPr>
        <w:t>,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10" w:tgtFrame="_blank" w:tooltip="Zakon o spremembah in dopolnitvah Zakona o davku na dodano vrednost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78/11</w:t>
        </w:r>
      </w:hyperlink>
      <w:r w:rsidRPr="00F15E57">
        <w:rPr>
          <w:rFonts w:ascii="Arial" w:hAnsi="Arial" w:cs="Arial"/>
          <w:b/>
          <w:color w:val="222222"/>
          <w:sz w:val="22"/>
          <w:szCs w:val="22"/>
        </w:rPr>
        <w:t>,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11" w:tgtFrame="_blank" w:tooltip="Zakon o spremembah Zakona o davku na dodano vrednost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38/12</w:t>
        </w:r>
      </w:hyperlink>
      <w:r w:rsidRPr="00F15E57">
        <w:rPr>
          <w:rFonts w:ascii="Arial" w:hAnsi="Arial" w:cs="Arial"/>
          <w:b/>
          <w:color w:val="222222"/>
          <w:sz w:val="22"/>
          <w:szCs w:val="22"/>
        </w:rPr>
        <w:t>,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12" w:tgtFrame="_blank" w:tooltip="Zakon o spremembah in dopolnitvah Zakona o davku na dodano vrednost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83/12</w:t>
        </w:r>
      </w:hyperlink>
      <w:r w:rsidRPr="00F15E57">
        <w:rPr>
          <w:rFonts w:ascii="Arial" w:hAnsi="Arial" w:cs="Arial"/>
          <w:b/>
          <w:color w:val="222222"/>
          <w:sz w:val="22"/>
          <w:szCs w:val="22"/>
        </w:rPr>
        <w:t>,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13" w:tgtFrame="_blank" w:tooltip="Zakon o spremembah in dopolnitvah Zakona o davku na dodano vrednost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86/14</w:t>
        </w:r>
      </w:hyperlink>
      <w:r w:rsidRPr="00F15E57">
        <w:rPr>
          <w:rFonts w:ascii="Arial" w:hAnsi="Arial" w:cs="Arial"/>
          <w:b/>
          <w:color w:val="222222"/>
          <w:sz w:val="22"/>
          <w:szCs w:val="22"/>
        </w:rPr>
        <w:t>,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14" w:tgtFrame="_blank" w:tooltip="Zakon o spremembah in dopolnitvah Zakona o davku na dodano vrednost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90/15</w:t>
        </w:r>
      </w:hyperlink>
      <w:r w:rsidRPr="00F15E57">
        <w:rPr>
          <w:rFonts w:ascii="Arial" w:hAnsi="Arial" w:cs="Arial"/>
          <w:b/>
          <w:color w:val="222222"/>
          <w:sz w:val="22"/>
          <w:szCs w:val="22"/>
        </w:rPr>
        <w:t>,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15" w:tgtFrame="_blank" w:tooltip="Zakon o spremembah in dopolnitvah Zakona o davku na dodano vrednost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77/18</w:t>
        </w:r>
      </w:hyperlink>
      <w:r w:rsidRPr="00F15E57">
        <w:rPr>
          <w:rFonts w:ascii="Arial" w:hAnsi="Arial" w:cs="Arial"/>
          <w:b/>
          <w:color w:val="222222"/>
          <w:sz w:val="22"/>
          <w:szCs w:val="22"/>
        </w:rPr>
        <w:t>,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16" w:tgtFrame="_blank" w:tooltip="Zakon o spremembah in dopolnitvah Zakona o davku na dodano vrednost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59/19</w:t>
        </w:r>
      </w:hyperlink>
      <w:r w:rsidRPr="00F15E57">
        <w:rPr>
          <w:rFonts w:ascii="Arial" w:hAnsi="Arial" w:cs="Arial"/>
          <w:b/>
          <w:color w:val="222222"/>
          <w:sz w:val="22"/>
          <w:szCs w:val="22"/>
        </w:rPr>
        <w:t>,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17" w:tgtFrame="_blank" w:tooltip="Zakon o spremembah in dopolnitvi Zakona o davku na dodano vrednost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72/19</w:t>
        </w:r>
      </w:hyperlink>
      <w:r w:rsidRPr="00F15E57">
        <w:rPr>
          <w:rFonts w:ascii="Arial" w:hAnsi="Arial" w:cs="Arial"/>
          <w:b/>
          <w:color w:val="222222"/>
          <w:sz w:val="22"/>
          <w:szCs w:val="22"/>
        </w:rPr>
        <w:t>,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18" w:tgtFrame="_blank" w:tooltip="Zakon o dolgotrajni oskrbi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196/21</w:t>
        </w:r>
      </w:hyperlink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F15E57">
        <w:rPr>
          <w:rFonts w:ascii="Arial" w:hAnsi="Arial" w:cs="Arial"/>
          <w:b/>
          <w:color w:val="222222"/>
          <w:sz w:val="22"/>
          <w:szCs w:val="22"/>
        </w:rPr>
        <w:t xml:space="preserve">– </w:t>
      </w:r>
      <w:proofErr w:type="spellStart"/>
      <w:r w:rsidRPr="00F15E57">
        <w:rPr>
          <w:rFonts w:ascii="Arial" w:hAnsi="Arial" w:cs="Arial"/>
          <w:b/>
          <w:color w:val="222222"/>
          <w:sz w:val="22"/>
          <w:szCs w:val="22"/>
        </w:rPr>
        <w:t>ZDOsk</w:t>
      </w:r>
      <w:proofErr w:type="spellEnd"/>
      <w:r w:rsidRPr="00F15E57">
        <w:rPr>
          <w:rFonts w:ascii="Arial" w:hAnsi="Arial" w:cs="Arial"/>
          <w:b/>
          <w:color w:val="222222"/>
          <w:sz w:val="22"/>
          <w:szCs w:val="22"/>
        </w:rPr>
        <w:t>,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19" w:tgtFrame="_blank" w:tooltip="Zakon o spremembah in dopolnitvah Zakona o davku na dodano vrednost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3/22</w:t>
        </w:r>
      </w:hyperlink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F15E57">
        <w:rPr>
          <w:rFonts w:ascii="Arial" w:hAnsi="Arial" w:cs="Arial"/>
          <w:b/>
          <w:color w:val="222222"/>
          <w:sz w:val="22"/>
          <w:szCs w:val="22"/>
        </w:rPr>
        <w:t>in</w:t>
      </w:r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hyperlink r:id="rId20" w:tgtFrame="_blank" w:tooltip="Zakon o ukrepih za omilitev posledic dviga cen energentov v gospodarstvu in kmetijstvu" w:history="1">
        <w:r w:rsidRPr="00F15E57">
          <w:rPr>
            <w:rFonts w:ascii="Arial" w:hAnsi="Arial" w:cs="Arial"/>
            <w:b/>
            <w:color w:val="222222"/>
            <w:sz w:val="22"/>
            <w:szCs w:val="22"/>
          </w:rPr>
          <w:t>29/22</w:t>
        </w:r>
      </w:hyperlink>
      <w:r>
        <w:rPr>
          <w:rFonts w:ascii="Arial" w:hAnsi="Arial" w:cs="Arial"/>
          <w:b/>
          <w:color w:val="222222"/>
          <w:sz w:val="22"/>
          <w:szCs w:val="22"/>
        </w:rPr>
        <w:t xml:space="preserve"> </w:t>
      </w:r>
      <w:r w:rsidRPr="00F15E57">
        <w:rPr>
          <w:rFonts w:ascii="Arial" w:hAnsi="Arial" w:cs="Arial"/>
          <w:b/>
          <w:color w:val="222222"/>
          <w:sz w:val="22"/>
          <w:szCs w:val="22"/>
        </w:rPr>
        <w:t>– ZUOPDCE</w:t>
      </w:r>
      <w:r w:rsidRPr="00EE77B9">
        <w:rPr>
          <w:rFonts w:ascii="Arial" w:hAnsi="Arial" w:cs="Arial"/>
          <w:b/>
          <w:color w:val="222222"/>
          <w:sz w:val="22"/>
          <w:szCs w:val="22"/>
        </w:rPr>
        <w:t>).</w:t>
      </w:r>
    </w:p>
    <w:bookmarkEnd w:id="0"/>
    <w:p w:rsidR="0058455D" w:rsidRPr="00F15E57" w:rsidRDefault="0058455D" w:rsidP="00F15E57">
      <w:pPr>
        <w:pStyle w:val="Besedilooblaka"/>
        <w:jc w:val="both"/>
        <w:rPr>
          <w:rFonts w:ascii="Arial" w:hAnsi="Arial" w:cs="Arial"/>
          <w:b/>
          <w:color w:val="222222"/>
          <w:sz w:val="22"/>
          <w:szCs w:val="22"/>
        </w:rPr>
      </w:pPr>
    </w:p>
    <w:p w:rsidR="0058455D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22"/>
        </w:rPr>
      </w:pPr>
      <w:r w:rsidRPr="00FD72B3">
        <w:rPr>
          <w:rFonts w:ascii="Arial" w:hAnsi="Arial" w:cs="Arial"/>
          <w:sz w:val="22"/>
        </w:rPr>
        <w:t>Ponudbena cena vključuje vse stroške in dajatve v zvezi z izvedbo naročila.</w:t>
      </w:r>
    </w:p>
    <w:p w:rsidR="0058455D" w:rsidRPr="00277B31" w:rsidRDefault="0058455D" w:rsidP="0058455D">
      <w:pPr>
        <w:pStyle w:val="Besedilooblaka"/>
        <w:spacing w:before="120" w:after="120"/>
        <w:ind w:left="357"/>
        <w:rPr>
          <w:rFonts w:ascii="Arial" w:hAnsi="Arial" w:cs="Arial"/>
          <w:sz w:val="10"/>
          <w:szCs w:val="10"/>
        </w:rPr>
      </w:pPr>
    </w:p>
    <w:p w:rsidR="0058455D" w:rsidRPr="0081440C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Ponudba velja za celotno naročilo.</w:t>
      </w:r>
    </w:p>
    <w:p w:rsidR="0058455D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Ponudba velja</w:t>
      </w:r>
      <w:r w:rsidRPr="0081440C">
        <w:rPr>
          <w:rFonts w:ascii="Arial" w:hAnsi="Arial" w:cs="Arial"/>
          <w:sz w:val="22"/>
          <w:szCs w:val="22"/>
        </w:rPr>
        <w:t xml:space="preserve"> </w:t>
      </w:r>
      <w:r w:rsidR="00C12056">
        <w:rPr>
          <w:rFonts w:ascii="Arial" w:hAnsi="Arial" w:cs="Arial"/>
          <w:sz w:val="22"/>
          <w:szCs w:val="22"/>
        </w:rPr>
        <w:t>30</w:t>
      </w:r>
      <w:r w:rsidRPr="0081440C">
        <w:rPr>
          <w:rFonts w:ascii="Arial" w:hAnsi="Arial" w:cs="Arial"/>
          <w:sz w:val="22"/>
          <w:szCs w:val="22"/>
        </w:rPr>
        <w:t xml:space="preserve"> dni po roku za oddajo ponudb.</w:t>
      </w:r>
    </w:p>
    <w:p w:rsidR="0058455D" w:rsidRPr="00C12056" w:rsidRDefault="0058455D" w:rsidP="0058455D">
      <w:pPr>
        <w:numPr>
          <w:ilvl w:val="0"/>
          <w:numId w:val="1"/>
        </w:numPr>
        <w:spacing w:before="120"/>
        <w:jc w:val="both"/>
        <w:rPr>
          <w:rFonts w:ascii="Arial" w:hAnsi="Arial" w:cs="Arial"/>
          <w:sz w:val="22"/>
          <w:szCs w:val="22"/>
        </w:rPr>
      </w:pPr>
      <w:r w:rsidRPr="00C12056">
        <w:rPr>
          <w:rFonts w:ascii="Arial" w:hAnsi="Arial" w:cs="Arial"/>
          <w:sz w:val="22"/>
          <w:szCs w:val="22"/>
        </w:rPr>
        <w:t xml:space="preserve">Naročilo se obvezujemo izvesti v predpisanem roku ter z deli začeti takoj po podpisu pogodbe. Prevzeta dela bomo končali najkasneje v roku </w:t>
      </w:r>
      <w:r w:rsidR="00F50DDD">
        <w:rPr>
          <w:rFonts w:ascii="Arial" w:hAnsi="Arial" w:cs="Arial"/>
          <w:sz w:val="22"/>
          <w:szCs w:val="22"/>
        </w:rPr>
        <w:t>180 dni</w:t>
      </w:r>
      <w:r w:rsidR="00F50DDD" w:rsidRPr="00C12056">
        <w:rPr>
          <w:rFonts w:ascii="Arial" w:hAnsi="Arial" w:cs="Arial"/>
          <w:sz w:val="22"/>
          <w:szCs w:val="22"/>
        </w:rPr>
        <w:t xml:space="preserve"> </w:t>
      </w:r>
      <w:r w:rsidRPr="00C12056">
        <w:rPr>
          <w:rFonts w:ascii="Arial" w:hAnsi="Arial" w:cs="Arial"/>
          <w:sz w:val="22"/>
          <w:szCs w:val="22"/>
        </w:rPr>
        <w:t>od prejema podpisane pogodbe</w:t>
      </w:r>
      <w:r w:rsidR="00C12056" w:rsidRPr="00C12056">
        <w:rPr>
          <w:rFonts w:ascii="Arial" w:hAnsi="Arial" w:cs="Arial"/>
          <w:sz w:val="22"/>
          <w:szCs w:val="22"/>
        </w:rPr>
        <w:t>.</w:t>
      </w:r>
    </w:p>
    <w:p w:rsidR="0058455D" w:rsidRDefault="0058455D" w:rsidP="0058455D">
      <w:pPr>
        <w:numPr>
          <w:ilvl w:val="0"/>
          <w:numId w:val="1"/>
        </w:numPr>
        <w:spacing w:before="120"/>
        <w:rPr>
          <w:rFonts w:ascii="Arial" w:hAnsi="Arial" w:cs="Arial"/>
          <w:sz w:val="22"/>
          <w:szCs w:val="22"/>
        </w:rPr>
      </w:pPr>
      <w:r w:rsidRPr="0081440C">
        <w:rPr>
          <w:rFonts w:ascii="Arial" w:hAnsi="Arial" w:cs="Arial"/>
          <w:sz w:val="22"/>
          <w:szCs w:val="22"/>
        </w:rPr>
        <w:t>Z razpisno dokumentacijo smo seznanjeni in se z njo v celoti strinjamo.</w:t>
      </w: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spacing w:before="120"/>
        <w:ind w:left="397"/>
        <w:rPr>
          <w:rFonts w:ascii="Arial" w:hAnsi="Arial" w:cs="Arial"/>
          <w:sz w:val="22"/>
          <w:szCs w:val="22"/>
        </w:rPr>
      </w:pPr>
    </w:p>
    <w:p w:rsidR="0058455D" w:rsidRPr="00B928FC" w:rsidRDefault="0058455D" w:rsidP="0058455D">
      <w:pPr>
        <w:pStyle w:val="Glava"/>
        <w:numPr>
          <w:ilvl w:val="0"/>
          <w:numId w:val="2"/>
        </w:numPr>
        <w:rPr>
          <w:rFonts w:ascii="Arial" w:hAnsi="Arial" w:cs="Arial"/>
          <w:b/>
          <w:caps/>
          <w:sz w:val="22"/>
          <w:szCs w:val="22"/>
        </w:rPr>
      </w:pPr>
      <w:r w:rsidRPr="00B928FC">
        <w:rPr>
          <w:rFonts w:ascii="Arial" w:hAnsi="Arial" w:cs="Arial"/>
          <w:b/>
          <w:caps/>
          <w:sz w:val="22"/>
          <w:szCs w:val="22"/>
        </w:rPr>
        <w:t>Način predložitve ponudbe</w:t>
      </w:r>
    </w:p>
    <w:p w:rsidR="0058455D" w:rsidRDefault="0058455D" w:rsidP="0058455D">
      <w:pPr>
        <w:jc w:val="both"/>
      </w:pPr>
    </w:p>
    <w:p w:rsidR="0058455D" w:rsidRDefault="0058455D" w:rsidP="0058455D">
      <w:pPr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Izjavljamo, da</w:t>
      </w:r>
      <w:r>
        <w:rPr>
          <w:rFonts w:ascii="Arial" w:hAnsi="Arial" w:cs="Arial"/>
          <w:sz w:val="22"/>
          <w:szCs w:val="22"/>
        </w:rPr>
        <w:t xml:space="preserve"> dajemo ponudbo (</w:t>
      </w:r>
      <w:r w:rsidRPr="007C6F8D">
        <w:rPr>
          <w:rFonts w:ascii="Arial" w:hAnsi="Arial" w:cs="Arial"/>
          <w:i/>
          <w:color w:val="000000"/>
          <w:sz w:val="20"/>
          <w:szCs w:val="20"/>
        </w:rPr>
        <w:t>ustrezno obkrožite</w:t>
      </w:r>
      <w:r>
        <w:rPr>
          <w:rFonts w:ascii="Arial" w:hAnsi="Arial" w:cs="Arial"/>
          <w:sz w:val="22"/>
          <w:szCs w:val="22"/>
        </w:rPr>
        <w:t>):</w:t>
      </w:r>
    </w:p>
    <w:p w:rsidR="0058455D" w:rsidRPr="00C66238" w:rsidRDefault="0058455D" w:rsidP="0058455D">
      <w:pPr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samostojno, kot samostojen ponudnik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 podizvajalci, kot samostojen ponudnik s podizvajalci</w:t>
      </w:r>
    </w:p>
    <w:p w:rsidR="0058455D" w:rsidRPr="00C66238" w:rsidRDefault="0058455D" w:rsidP="0058455D">
      <w:pPr>
        <w:ind w:left="397"/>
        <w:jc w:val="both"/>
        <w:rPr>
          <w:rFonts w:ascii="Arial" w:hAnsi="Arial" w:cs="Arial"/>
          <w:sz w:val="22"/>
          <w:szCs w:val="22"/>
        </w:rPr>
      </w:pPr>
    </w:p>
    <w:p w:rsidR="0058455D" w:rsidRPr="00C66238" w:rsidRDefault="0058455D" w:rsidP="0058455D">
      <w:pPr>
        <w:numPr>
          <w:ilvl w:val="0"/>
          <w:numId w:val="3"/>
        </w:numPr>
        <w:ind w:firstLine="426"/>
        <w:jc w:val="both"/>
        <w:rPr>
          <w:rFonts w:ascii="Arial" w:hAnsi="Arial" w:cs="Arial"/>
          <w:sz w:val="22"/>
          <w:szCs w:val="22"/>
        </w:rPr>
      </w:pPr>
      <w:r w:rsidRPr="00C66238">
        <w:rPr>
          <w:rFonts w:ascii="Arial" w:hAnsi="Arial" w:cs="Arial"/>
          <w:sz w:val="22"/>
          <w:szCs w:val="22"/>
        </w:rPr>
        <w:t>skupno ponudbo, kot partner v skupini ponudnikov</w:t>
      </w: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Default="0058455D" w:rsidP="0058455D">
      <w:pPr>
        <w:pStyle w:val="Telobesedila2"/>
        <w:jc w:val="both"/>
        <w:rPr>
          <w:rFonts w:ascii="Arial" w:hAnsi="Arial"/>
          <w:sz w:val="20"/>
          <w:szCs w:val="20"/>
        </w:rPr>
      </w:pPr>
    </w:p>
    <w:p w:rsidR="0058455D" w:rsidRPr="006F25E8" w:rsidRDefault="0058455D" w:rsidP="0058455D">
      <w:pPr>
        <w:pStyle w:val="Telobesedila2"/>
        <w:jc w:val="both"/>
        <w:rPr>
          <w:rFonts w:ascii="Arial" w:hAnsi="Arial"/>
          <w:sz w:val="4"/>
          <w:szCs w:val="4"/>
        </w:rPr>
      </w:pPr>
    </w:p>
    <w:tbl>
      <w:tblPr>
        <w:tblW w:w="8556" w:type="dxa"/>
        <w:tblLook w:val="01E0" w:firstRow="1" w:lastRow="1" w:firstColumn="1" w:lastColumn="1" w:noHBand="0" w:noVBand="0"/>
      </w:tblPr>
      <w:tblGrid>
        <w:gridCol w:w="974"/>
        <w:gridCol w:w="1561"/>
        <w:gridCol w:w="1094"/>
        <w:gridCol w:w="1463"/>
        <w:gridCol w:w="3464"/>
      </w:tblGrid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Kraj:</w:t>
            </w:r>
          </w:p>
        </w:tc>
        <w:tc>
          <w:tcPr>
            <w:tcW w:w="1561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PONUDNIK:</w:t>
            </w:r>
          </w:p>
        </w:tc>
        <w:tc>
          <w:tcPr>
            <w:tcW w:w="3464" w:type="dxa"/>
            <w:tcBorders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8455D" w:rsidRPr="00A6060D" w:rsidTr="00932D99">
        <w:tc>
          <w:tcPr>
            <w:tcW w:w="97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  <w:r w:rsidRPr="00A6060D">
              <w:rPr>
                <w:rFonts w:ascii="Arial" w:hAnsi="Arial"/>
                <w:b/>
                <w:sz w:val="22"/>
                <w:szCs w:val="22"/>
              </w:rPr>
              <w:t>Datum:</w:t>
            </w:r>
          </w:p>
        </w:tc>
        <w:tc>
          <w:tcPr>
            <w:tcW w:w="156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094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1463" w:type="dxa"/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3464" w:type="dxa"/>
            <w:tcBorders>
              <w:top w:val="dotted" w:sz="4" w:space="0" w:color="auto"/>
            </w:tcBorders>
            <w:shd w:val="clear" w:color="auto" w:fill="auto"/>
          </w:tcPr>
          <w:p w:rsidR="0058455D" w:rsidRPr="00A6060D" w:rsidRDefault="0058455D" w:rsidP="00932D99">
            <w:pPr>
              <w:tabs>
                <w:tab w:val="left" w:pos="1380"/>
              </w:tabs>
              <w:rPr>
                <w:rFonts w:ascii="Arial" w:hAnsi="Arial"/>
                <w:i/>
                <w:sz w:val="16"/>
                <w:szCs w:val="16"/>
              </w:rPr>
            </w:pPr>
            <w:r w:rsidRPr="00A6060D">
              <w:rPr>
                <w:rFonts w:ascii="Arial" w:hAnsi="Arial"/>
                <w:vertAlign w:val="superscript"/>
              </w:rPr>
              <w:t xml:space="preserve">  </w:t>
            </w:r>
            <w:r w:rsidRPr="00A6060D">
              <w:rPr>
                <w:rFonts w:ascii="Arial" w:hAnsi="Arial"/>
                <w:i/>
                <w:sz w:val="16"/>
                <w:szCs w:val="16"/>
              </w:rPr>
              <w:t>(žig in podpis odgovorne osebe ponudnika)</w:t>
            </w:r>
          </w:p>
        </w:tc>
      </w:tr>
    </w:tbl>
    <w:p w:rsidR="0058455D" w:rsidRDefault="0058455D" w:rsidP="0058455D">
      <w:pPr>
        <w:rPr>
          <w:rFonts w:ascii="Arial" w:hAnsi="Arial" w:cs="Arial"/>
          <w:sz w:val="16"/>
          <w:szCs w:val="16"/>
        </w:rPr>
      </w:pPr>
    </w:p>
    <w:p w:rsidR="00F45723" w:rsidRPr="0058455D" w:rsidRDefault="00F45723" w:rsidP="0058455D"/>
    <w:sectPr w:rsidR="00F45723" w:rsidRPr="0058455D" w:rsidSect="002C6538">
      <w:footerReference w:type="default" r:id="rId21"/>
      <w:headerReference w:type="first" r:id="rId22"/>
      <w:footerReference w:type="first" r:id="rId23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46C2" w:rsidRDefault="00D046C2">
      <w:r>
        <w:separator/>
      </w:r>
    </w:p>
  </w:endnote>
  <w:endnote w:type="continuationSeparator" w:id="0">
    <w:p w:rsidR="00D046C2" w:rsidRDefault="00D04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Pr="009852BA" w:rsidRDefault="00F45723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 w:rsidR="00F15E57"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917" w:rsidRPr="002D18D2" w:rsidRDefault="002D18D2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46C2" w:rsidRDefault="00D046C2">
      <w:r>
        <w:separator/>
      </w:r>
    </w:p>
  </w:footnote>
  <w:footnote w:type="continuationSeparator" w:id="0">
    <w:p w:rsidR="00D046C2" w:rsidRDefault="00D046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5723" w:rsidRDefault="00DD569D" w:rsidP="004B1917">
    <w:pPr>
      <w:pStyle w:val="Glava"/>
      <w:rPr>
        <w:rFonts w:ascii="Arial" w:hAnsi="Arial" w:cs="Arial"/>
        <w:sz w:val="18"/>
        <w:szCs w:val="18"/>
      </w:rPr>
    </w:pPr>
    <w:r w:rsidRPr="00DD569D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130" cy="852018"/>
          <wp:effectExtent l="0" t="0" r="0" b="5715"/>
          <wp:docPr id="1" name="Slika 1" descr="D:\Users\Tomas\Dropbox\Public\SLUZBA\CGP\CGP_elementi\1_4_Tiskovine_E-materiali_Ostalo\1_4_02_DopisniPapir_OperativniB\DopPap_B_glava_odd_GJ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Users\Tomas\Dropbox\Public\SLUZBA\CGP\CGP_elementi\1_4_Tiskovine_E-materiali_Ostalo\1_4_02_DopisniPapir_OperativniB\DopPap_B_glava_odd_GJ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8520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E4D79" w:rsidRDefault="00AE4D79" w:rsidP="004B1917">
    <w:pPr>
      <w:pStyle w:val="Glava"/>
      <w:rPr>
        <w:rFonts w:ascii="Arial" w:hAnsi="Arial" w:cs="Arial"/>
        <w:sz w:val="18"/>
        <w:szCs w:val="18"/>
      </w:rPr>
    </w:pPr>
  </w:p>
  <w:p w:rsidR="00AE4D79" w:rsidRPr="002D18D2" w:rsidRDefault="00AE4D79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456FE"/>
    <w:multiLevelType w:val="hybridMultilevel"/>
    <w:tmpl w:val="BEAA23A2"/>
    <w:lvl w:ilvl="0" w:tplc="B1C0C7C2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2094B08"/>
    <w:multiLevelType w:val="hybridMultilevel"/>
    <w:tmpl w:val="8D22EC72"/>
    <w:lvl w:ilvl="0" w:tplc="F6A249C0">
      <w:start w:val="1"/>
      <w:numFmt w:val="upperLetter"/>
      <w:lvlText w:val="%1."/>
      <w:lvlJc w:val="right"/>
      <w:pPr>
        <w:tabs>
          <w:tab w:val="num" w:pos="57"/>
        </w:tabs>
        <w:ind w:left="0" w:firstLine="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9DF4305"/>
    <w:multiLevelType w:val="singleLevel"/>
    <w:tmpl w:val="B1C0C7C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B8B"/>
    <w:rsid w:val="00011A65"/>
    <w:rsid w:val="00013DBB"/>
    <w:rsid w:val="00030CD1"/>
    <w:rsid w:val="000364F7"/>
    <w:rsid w:val="00046BE5"/>
    <w:rsid w:val="00060933"/>
    <w:rsid w:val="000A2E1A"/>
    <w:rsid w:val="000B758D"/>
    <w:rsid w:val="000D3054"/>
    <w:rsid w:val="000E1137"/>
    <w:rsid w:val="000E3A86"/>
    <w:rsid w:val="000E7E50"/>
    <w:rsid w:val="000F215B"/>
    <w:rsid w:val="000F4352"/>
    <w:rsid w:val="00115844"/>
    <w:rsid w:val="00115F1B"/>
    <w:rsid w:val="0012153B"/>
    <w:rsid w:val="00141108"/>
    <w:rsid w:val="0017081A"/>
    <w:rsid w:val="001733EE"/>
    <w:rsid w:val="00187AD9"/>
    <w:rsid w:val="00194AEB"/>
    <w:rsid w:val="001A31A2"/>
    <w:rsid w:val="001D3275"/>
    <w:rsid w:val="001F4458"/>
    <w:rsid w:val="001F6556"/>
    <w:rsid w:val="00211B2E"/>
    <w:rsid w:val="0023515D"/>
    <w:rsid w:val="00247441"/>
    <w:rsid w:val="00252EDB"/>
    <w:rsid w:val="00254B91"/>
    <w:rsid w:val="00260E8B"/>
    <w:rsid w:val="002664A2"/>
    <w:rsid w:val="00273CF4"/>
    <w:rsid w:val="002744A7"/>
    <w:rsid w:val="0028398B"/>
    <w:rsid w:val="002929D8"/>
    <w:rsid w:val="002A3EF0"/>
    <w:rsid w:val="002B03EC"/>
    <w:rsid w:val="002C6538"/>
    <w:rsid w:val="002C6A18"/>
    <w:rsid w:val="002D18D2"/>
    <w:rsid w:val="002E620F"/>
    <w:rsid w:val="003503F2"/>
    <w:rsid w:val="003509DF"/>
    <w:rsid w:val="00367830"/>
    <w:rsid w:val="00367DF5"/>
    <w:rsid w:val="003700F3"/>
    <w:rsid w:val="003C0106"/>
    <w:rsid w:val="003C1226"/>
    <w:rsid w:val="003C407A"/>
    <w:rsid w:val="003C62EC"/>
    <w:rsid w:val="003D42B8"/>
    <w:rsid w:val="003D59D4"/>
    <w:rsid w:val="003F207B"/>
    <w:rsid w:val="003F3794"/>
    <w:rsid w:val="00411F6C"/>
    <w:rsid w:val="00447912"/>
    <w:rsid w:val="00454F80"/>
    <w:rsid w:val="00457AB1"/>
    <w:rsid w:val="00467313"/>
    <w:rsid w:val="004A3073"/>
    <w:rsid w:val="004A4E9A"/>
    <w:rsid w:val="004B1917"/>
    <w:rsid w:val="004C0CBD"/>
    <w:rsid w:val="004C6DB1"/>
    <w:rsid w:val="004E6F76"/>
    <w:rsid w:val="004F66DC"/>
    <w:rsid w:val="004F70CA"/>
    <w:rsid w:val="00510AAA"/>
    <w:rsid w:val="0051387C"/>
    <w:rsid w:val="00517208"/>
    <w:rsid w:val="00542C88"/>
    <w:rsid w:val="00544441"/>
    <w:rsid w:val="00546C97"/>
    <w:rsid w:val="00556802"/>
    <w:rsid w:val="0058455D"/>
    <w:rsid w:val="00587C9B"/>
    <w:rsid w:val="005A0E16"/>
    <w:rsid w:val="005B3B07"/>
    <w:rsid w:val="005B7148"/>
    <w:rsid w:val="005B7B0C"/>
    <w:rsid w:val="005D31EC"/>
    <w:rsid w:val="005D3976"/>
    <w:rsid w:val="005D3EA7"/>
    <w:rsid w:val="005E30CD"/>
    <w:rsid w:val="005E7E03"/>
    <w:rsid w:val="0061200C"/>
    <w:rsid w:val="00620B06"/>
    <w:rsid w:val="00637311"/>
    <w:rsid w:val="00642C1D"/>
    <w:rsid w:val="00647D6B"/>
    <w:rsid w:val="00650FC5"/>
    <w:rsid w:val="0065322C"/>
    <w:rsid w:val="00654805"/>
    <w:rsid w:val="0066255C"/>
    <w:rsid w:val="00672694"/>
    <w:rsid w:val="00673A3B"/>
    <w:rsid w:val="0068427D"/>
    <w:rsid w:val="00686D8F"/>
    <w:rsid w:val="006931D3"/>
    <w:rsid w:val="006A3049"/>
    <w:rsid w:val="006A689A"/>
    <w:rsid w:val="006C57C2"/>
    <w:rsid w:val="006E5A61"/>
    <w:rsid w:val="00700D0F"/>
    <w:rsid w:val="00710ED7"/>
    <w:rsid w:val="00711D64"/>
    <w:rsid w:val="0071417B"/>
    <w:rsid w:val="00726809"/>
    <w:rsid w:val="007421F1"/>
    <w:rsid w:val="00764FE7"/>
    <w:rsid w:val="007665D6"/>
    <w:rsid w:val="00774AFB"/>
    <w:rsid w:val="00780BCD"/>
    <w:rsid w:val="007B0A6A"/>
    <w:rsid w:val="007B2D47"/>
    <w:rsid w:val="007B7476"/>
    <w:rsid w:val="007C1AF7"/>
    <w:rsid w:val="007C20B4"/>
    <w:rsid w:val="007D0246"/>
    <w:rsid w:val="007D474E"/>
    <w:rsid w:val="007E4E6E"/>
    <w:rsid w:val="007F469D"/>
    <w:rsid w:val="00813A52"/>
    <w:rsid w:val="00827B7D"/>
    <w:rsid w:val="00833787"/>
    <w:rsid w:val="008463D5"/>
    <w:rsid w:val="00861BFB"/>
    <w:rsid w:val="00875628"/>
    <w:rsid w:val="00876907"/>
    <w:rsid w:val="00882B09"/>
    <w:rsid w:val="0088317D"/>
    <w:rsid w:val="00895E19"/>
    <w:rsid w:val="008A0323"/>
    <w:rsid w:val="008A4182"/>
    <w:rsid w:val="008A4E4A"/>
    <w:rsid w:val="008A6C34"/>
    <w:rsid w:val="008B4F44"/>
    <w:rsid w:val="008C76D9"/>
    <w:rsid w:val="008C7B57"/>
    <w:rsid w:val="008D1252"/>
    <w:rsid w:val="008D2F15"/>
    <w:rsid w:val="008D5CCD"/>
    <w:rsid w:val="008F6DDF"/>
    <w:rsid w:val="008F7B4F"/>
    <w:rsid w:val="00905FE6"/>
    <w:rsid w:val="00911644"/>
    <w:rsid w:val="0092008C"/>
    <w:rsid w:val="00921BDF"/>
    <w:rsid w:val="00922C2A"/>
    <w:rsid w:val="009347FE"/>
    <w:rsid w:val="00937AFF"/>
    <w:rsid w:val="009447C0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929F4"/>
    <w:rsid w:val="009A05EA"/>
    <w:rsid w:val="009A0D1A"/>
    <w:rsid w:val="009B2575"/>
    <w:rsid w:val="009B437D"/>
    <w:rsid w:val="009C0D15"/>
    <w:rsid w:val="009D27DC"/>
    <w:rsid w:val="009D70B3"/>
    <w:rsid w:val="009E636C"/>
    <w:rsid w:val="009F504E"/>
    <w:rsid w:val="009F69EC"/>
    <w:rsid w:val="00A17A30"/>
    <w:rsid w:val="00A33746"/>
    <w:rsid w:val="00A40B58"/>
    <w:rsid w:val="00A4348D"/>
    <w:rsid w:val="00A5042A"/>
    <w:rsid w:val="00A52B41"/>
    <w:rsid w:val="00A63C4A"/>
    <w:rsid w:val="00A65890"/>
    <w:rsid w:val="00A844DD"/>
    <w:rsid w:val="00AA2697"/>
    <w:rsid w:val="00AA4A19"/>
    <w:rsid w:val="00AC524A"/>
    <w:rsid w:val="00AC5CF2"/>
    <w:rsid w:val="00AC7680"/>
    <w:rsid w:val="00AD4672"/>
    <w:rsid w:val="00AE4D79"/>
    <w:rsid w:val="00AE686A"/>
    <w:rsid w:val="00B03C59"/>
    <w:rsid w:val="00B04D72"/>
    <w:rsid w:val="00B0771B"/>
    <w:rsid w:val="00B10AA8"/>
    <w:rsid w:val="00B20F4C"/>
    <w:rsid w:val="00B26249"/>
    <w:rsid w:val="00B41168"/>
    <w:rsid w:val="00B460FC"/>
    <w:rsid w:val="00B52116"/>
    <w:rsid w:val="00B56390"/>
    <w:rsid w:val="00B63E85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F0232"/>
    <w:rsid w:val="00BF6071"/>
    <w:rsid w:val="00C11A1E"/>
    <w:rsid w:val="00C12056"/>
    <w:rsid w:val="00C2751E"/>
    <w:rsid w:val="00C819B2"/>
    <w:rsid w:val="00C83B91"/>
    <w:rsid w:val="00C86277"/>
    <w:rsid w:val="00C9009B"/>
    <w:rsid w:val="00CB752D"/>
    <w:rsid w:val="00CC61A7"/>
    <w:rsid w:val="00CD263C"/>
    <w:rsid w:val="00CD4ADE"/>
    <w:rsid w:val="00D046C2"/>
    <w:rsid w:val="00D277B7"/>
    <w:rsid w:val="00D35149"/>
    <w:rsid w:val="00D428C0"/>
    <w:rsid w:val="00D50194"/>
    <w:rsid w:val="00D51DF2"/>
    <w:rsid w:val="00D64948"/>
    <w:rsid w:val="00D65C77"/>
    <w:rsid w:val="00D7586A"/>
    <w:rsid w:val="00D9490C"/>
    <w:rsid w:val="00DA3ECF"/>
    <w:rsid w:val="00DB6D03"/>
    <w:rsid w:val="00DD569D"/>
    <w:rsid w:val="00DD74B2"/>
    <w:rsid w:val="00DE50BC"/>
    <w:rsid w:val="00DF122E"/>
    <w:rsid w:val="00DF2CC3"/>
    <w:rsid w:val="00DF46A8"/>
    <w:rsid w:val="00E00722"/>
    <w:rsid w:val="00E047F7"/>
    <w:rsid w:val="00E04E2A"/>
    <w:rsid w:val="00E100F9"/>
    <w:rsid w:val="00E344F0"/>
    <w:rsid w:val="00E41D3F"/>
    <w:rsid w:val="00E466BA"/>
    <w:rsid w:val="00E5076E"/>
    <w:rsid w:val="00E54B66"/>
    <w:rsid w:val="00E6032D"/>
    <w:rsid w:val="00E770A7"/>
    <w:rsid w:val="00E83939"/>
    <w:rsid w:val="00E858FA"/>
    <w:rsid w:val="00E920D3"/>
    <w:rsid w:val="00EA0E70"/>
    <w:rsid w:val="00EA5C7A"/>
    <w:rsid w:val="00EA72A3"/>
    <w:rsid w:val="00EC544D"/>
    <w:rsid w:val="00ED7BAA"/>
    <w:rsid w:val="00EE21A4"/>
    <w:rsid w:val="00EE252D"/>
    <w:rsid w:val="00EF577E"/>
    <w:rsid w:val="00F0121E"/>
    <w:rsid w:val="00F14329"/>
    <w:rsid w:val="00F15E57"/>
    <w:rsid w:val="00F24190"/>
    <w:rsid w:val="00F27389"/>
    <w:rsid w:val="00F273EF"/>
    <w:rsid w:val="00F309AA"/>
    <w:rsid w:val="00F42E1D"/>
    <w:rsid w:val="00F45288"/>
    <w:rsid w:val="00F45723"/>
    <w:rsid w:val="00F45B8B"/>
    <w:rsid w:val="00F4747E"/>
    <w:rsid w:val="00F50DDD"/>
    <w:rsid w:val="00F53913"/>
    <w:rsid w:val="00F76442"/>
    <w:rsid w:val="00F85E89"/>
    <w:rsid w:val="00F97349"/>
    <w:rsid w:val="00FA4E11"/>
    <w:rsid w:val="00FA7328"/>
    <w:rsid w:val="00FB628E"/>
    <w:rsid w:val="00FC6F06"/>
    <w:rsid w:val="00FD3CC9"/>
    <w:rsid w:val="00FD649E"/>
    <w:rsid w:val="00FD6D70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E19D266"/>
  <w15:docId w15:val="{8A16BBCA-57A0-4238-A949-87AB8DFB9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8455D"/>
    <w:rPr>
      <w:sz w:val="24"/>
      <w:szCs w:val="24"/>
    </w:rPr>
  </w:style>
  <w:style w:type="paragraph" w:styleId="Naslov2">
    <w:name w:val="heading 2"/>
    <w:basedOn w:val="Navaden"/>
    <w:next w:val="Navaden"/>
    <w:link w:val="Naslov2Znak"/>
    <w:qFormat/>
    <w:rsid w:val="005845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slov3">
    <w:name w:val="heading 3"/>
    <w:basedOn w:val="Navaden"/>
    <w:next w:val="Navaden"/>
    <w:link w:val="Naslov3Znak"/>
    <w:qFormat/>
    <w:rsid w:val="005845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link w:val="BesedilooblakaZnak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link w:val="GlavaZnak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uiPriority w:val="99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character" w:customStyle="1" w:styleId="Naslov2Znak">
    <w:name w:val="Naslov 2 Znak"/>
    <w:basedOn w:val="Privzetapisavaodstavka"/>
    <w:link w:val="Naslov2"/>
    <w:rsid w:val="0058455D"/>
    <w:rPr>
      <w:rFonts w:ascii="Arial" w:hAnsi="Arial" w:cs="Arial"/>
      <w:b/>
      <w:bCs/>
      <w:i/>
      <w:iCs/>
      <w:sz w:val="28"/>
      <w:szCs w:val="28"/>
    </w:rPr>
  </w:style>
  <w:style w:type="character" w:customStyle="1" w:styleId="Naslov3Znak">
    <w:name w:val="Naslov 3 Znak"/>
    <w:basedOn w:val="Privzetapisavaodstavka"/>
    <w:link w:val="Naslov3"/>
    <w:rsid w:val="0058455D"/>
    <w:rPr>
      <w:rFonts w:ascii="Arial" w:hAnsi="Arial" w:cs="Arial"/>
      <w:b/>
      <w:bCs/>
      <w:sz w:val="26"/>
      <w:szCs w:val="26"/>
    </w:rPr>
  </w:style>
  <w:style w:type="paragraph" w:styleId="Brezrazmikov">
    <w:name w:val="No Spacing"/>
    <w:uiPriority w:val="1"/>
    <w:qFormat/>
    <w:rsid w:val="0058455D"/>
    <w:rPr>
      <w:rFonts w:ascii="Calibri" w:eastAsia="Calibri" w:hAnsi="Calibri"/>
      <w:sz w:val="22"/>
      <w:szCs w:val="22"/>
      <w:lang w:eastAsia="en-US"/>
    </w:rPr>
  </w:style>
  <w:style w:type="paragraph" w:styleId="Telobesedila2">
    <w:name w:val="Body Text 2"/>
    <w:basedOn w:val="Navaden"/>
    <w:link w:val="Telobesedila2Znak"/>
    <w:semiHidden/>
    <w:unhideWhenUsed/>
    <w:rsid w:val="0058455D"/>
    <w:pPr>
      <w:spacing w:after="120" w:line="480" w:lineRule="auto"/>
    </w:pPr>
  </w:style>
  <w:style w:type="character" w:customStyle="1" w:styleId="Telobesedila2Znak">
    <w:name w:val="Telo besedila 2 Znak"/>
    <w:basedOn w:val="Privzetapisavaodstavka"/>
    <w:link w:val="Telobesedila2"/>
    <w:semiHidden/>
    <w:rsid w:val="0058455D"/>
    <w:rPr>
      <w:sz w:val="24"/>
      <w:szCs w:val="24"/>
    </w:rPr>
  </w:style>
  <w:style w:type="character" w:customStyle="1" w:styleId="GlavaZnak">
    <w:name w:val="Glava Znak"/>
    <w:basedOn w:val="Privzetapisavaodstavka"/>
    <w:link w:val="Glava"/>
    <w:rsid w:val="0058455D"/>
    <w:rPr>
      <w:sz w:val="24"/>
      <w:szCs w:val="24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845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10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1-01-0554" TargetMode="External"/><Relationship Id="rId13" Type="http://schemas.openxmlformats.org/officeDocument/2006/relationships/hyperlink" Target="http://www.uradni-list.si/1/objava.jsp?sop=2014-01-3486" TargetMode="External"/><Relationship Id="rId18" Type="http://schemas.openxmlformats.org/officeDocument/2006/relationships/hyperlink" Target="http://www.uradni-list.si/1/objava.jsp?sop=2021-01-3898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www.uradni-list.si/1/objava.jsp?sop=2012-01-3288" TargetMode="External"/><Relationship Id="rId17" Type="http://schemas.openxmlformats.org/officeDocument/2006/relationships/hyperlink" Target="http://www.uradni-list.si/1/objava.jsp?sop=2019-01-3208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uradni-list.si/1/objava.jsp?sop=2019-01-2612" TargetMode="External"/><Relationship Id="rId20" Type="http://schemas.openxmlformats.org/officeDocument/2006/relationships/hyperlink" Target="http://www.uradni-list.si/1/objava.jsp?sop=2022-01-055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radni-list.si/1/objava.jsp?sop=2012-01-1628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sop=2018-01-3755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uradni-list.si/1/objava.jsp?sop=2011-01-3294" TargetMode="External"/><Relationship Id="rId19" Type="http://schemas.openxmlformats.org/officeDocument/2006/relationships/hyperlink" Target="http://www.uradni-list.si/1/objava.jsp?sop=2022-01-0015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sop=2011-01-0765" TargetMode="External"/><Relationship Id="rId14" Type="http://schemas.openxmlformats.org/officeDocument/2006/relationships/hyperlink" Target="http://www.uradni-list.si/1/objava.jsp?sop=2015-01-3505" TargetMode="External"/><Relationship Id="rId22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acija\Dokument\Obrazci\Dopisni%20listi\2020\Dopis-Odd-GJSOP_CGP_B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AF8228-7BB2-46DA-9462-1C09A73D1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Dopis-Odd-GJSOP_CGP_B.dotx</Template>
  <TotalTime>41</TotalTime>
  <Pages>2</Pages>
  <Words>564</Words>
  <Characters>3218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3775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Kaluža Andrej</dc:creator>
  <cp:lastModifiedBy>Kaluža Andrej</cp:lastModifiedBy>
  <cp:revision>16</cp:revision>
  <cp:lastPrinted>2018-09-10T07:50:00Z</cp:lastPrinted>
  <dcterms:created xsi:type="dcterms:W3CDTF">2021-12-29T08:14:00Z</dcterms:created>
  <dcterms:modified xsi:type="dcterms:W3CDTF">2022-08-23T12:20:00Z</dcterms:modified>
</cp:coreProperties>
</file>